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附件4</w:t>
      </w:r>
    </w:p>
    <w:p>
      <w:pPr>
        <w:adjustRightInd w:val="0"/>
        <w:snapToGrid w:val="0"/>
        <w:spacing w:before="156" w:beforeLines="50" w:after="156" w:afterLines="50"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江苏省教育基金会“圆梦助学”券发放清单</w:t>
      </w:r>
    </w:p>
    <w:p>
      <w:pPr>
        <w:adjustRightInd w:val="0"/>
        <w:snapToGrid w:val="0"/>
        <w:jc w:val="left"/>
        <w:rPr>
          <w:rFonts w:eastAsia="黑体"/>
          <w:szCs w:val="21"/>
        </w:rPr>
      </w:pPr>
    </w:p>
    <w:p>
      <w:pPr>
        <w:adjustRightInd w:val="0"/>
        <w:snapToGrid w:val="0"/>
        <w:spacing w:after="156" w:afterLines="50"/>
        <w:jc w:val="left"/>
        <w:rPr>
          <w:rFonts w:eastAsia="黑体"/>
          <w:szCs w:val="21"/>
        </w:rPr>
      </w:pPr>
      <w:r>
        <w:rPr>
          <w:rFonts w:eastAsia="黑体"/>
          <w:szCs w:val="21"/>
        </w:rPr>
        <w:t>县（市、区）教育局（盖章）：                                                                                 填报日期：     年    月 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135"/>
        <w:gridCol w:w="686"/>
        <w:gridCol w:w="1582"/>
        <w:gridCol w:w="1497"/>
        <w:gridCol w:w="1726"/>
        <w:gridCol w:w="1857"/>
        <w:gridCol w:w="1856"/>
        <w:gridCol w:w="1189"/>
        <w:gridCol w:w="1342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No.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学生姓名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性别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身份证号码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申请类型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毕业高中名称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录取高校名称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专业名称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本科/专科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助学券编号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学生签名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72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72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3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72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4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72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5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72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6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72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7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72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8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72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9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72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…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72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</w:p>
        </w:tc>
      </w:tr>
    </w:tbl>
    <w:p>
      <w:pPr>
        <w:adjustRightInd w:val="0"/>
        <w:snapToGrid w:val="0"/>
        <w:spacing w:before="156" w:beforeLines="50"/>
        <w:jc w:val="left"/>
        <w:rPr>
          <w:rFonts w:eastAsia="楷体"/>
          <w:szCs w:val="21"/>
        </w:rPr>
      </w:pPr>
      <w:r>
        <w:rPr>
          <w:rFonts w:eastAsia="楷体"/>
          <w:szCs w:val="21"/>
        </w:rPr>
        <w:t>注：县（市、区）领取助学券后，应于2个工作日内发放到位，并填写本表连同留取的助学券回执一并存档（无需寄省学生资助管理中心），每个助学券编号必须与学生准确对应。</w:t>
      </w:r>
    </w:p>
    <w:p>
      <w:pPr>
        <w:adjustRightInd w:val="0"/>
        <w:snapToGrid w:val="0"/>
        <w:jc w:val="left"/>
        <w:rPr>
          <w:rFonts w:eastAsia="黑体"/>
          <w:szCs w:val="21"/>
        </w:rPr>
      </w:pPr>
    </w:p>
    <w:p>
      <w:pPr>
        <w:wordWrap w:val="0"/>
        <w:adjustRightInd w:val="0"/>
        <w:snapToGrid w:val="0"/>
        <w:jc w:val="left"/>
        <w:rPr>
          <w:rFonts w:eastAsia="黑体"/>
          <w:szCs w:val="21"/>
          <w:u w:val="single"/>
        </w:rPr>
      </w:pPr>
      <w:r>
        <w:rPr>
          <w:rFonts w:eastAsia="黑体"/>
          <w:szCs w:val="21"/>
        </w:rPr>
        <w:t>教育局负责人：</w:t>
      </w:r>
      <w:r>
        <w:rPr>
          <w:rFonts w:eastAsia="黑体"/>
          <w:szCs w:val="21"/>
          <w:u w:val="single"/>
        </w:rPr>
        <w:t xml:space="preserve">                    </w:t>
      </w:r>
      <w:r>
        <w:rPr>
          <w:rFonts w:eastAsia="黑体"/>
          <w:szCs w:val="21"/>
        </w:rPr>
        <w:t xml:space="preserve">      经办人：</w:t>
      </w:r>
      <w:r>
        <w:rPr>
          <w:rFonts w:eastAsia="黑体"/>
          <w:szCs w:val="21"/>
          <w:u w:val="single"/>
        </w:rPr>
        <w:t xml:space="preserve">                   </w:t>
      </w:r>
      <w:r>
        <w:rPr>
          <w:rFonts w:eastAsia="黑体"/>
          <w:szCs w:val="21"/>
        </w:rPr>
        <w:t xml:space="preserve">      联系电话：</w:t>
      </w:r>
      <w:r>
        <w:rPr>
          <w:rFonts w:eastAsia="黑体"/>
          <w:szCs w:val="21"/>
          <w:u w:val="single"/>
        </w:rPr>
        <w:t xml:space="preserve">                   </w:t>
      </w:r>
      <w:r>
        <w:rPr>
          <w:rFonts w:eastAsia="黑体"/>
          <w:szCs w:val="21"/>
        </w:rPr>
        <w:t xml:space="preserve">      传真号码：</w:t>
      </w:r>
      <w:r>
        <w:rPr>
          <w:rFonts w:eastAsia="黑体"/>
          <w:szCs w:val="21"/>
          <w:u w:val="single"/>
        </w:rPr>
        <w:t xml:space="preserve">                     </w:t>
      </w:r>
    </w:p>
    <w:p>
      <w:bookmarkStart w:id="0" w:name="_GoBack"/>
      <w:bookmarkEnd w:id="0"/>
    </w:p>
    <w:sectPr>
      <w:pgSz w:w="16838" w:h="11906" w:orient="landscape"/>
      <w:pgMar w:top="960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36292"/>
    <w:rsid w:val="02C42A82"/>
    <w:rsid w:val="17B524FA"/>
    <w:rsid w:val="32736292"/>
    <w:rsid w:val="3958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2021-11-03T08:24:00Z</dcterms:created>
  <dc:creator>振宇</dc:creator>
  <cp:lastModifiedBy>振宇</cp:lastModifiedBy>
  <dcterms:modified xsi:type="dcterms:W3CDTF">2021-11-03T08:27:06Z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269F2BB446A34C5E9752E4BC1D1ACE46</vt:lpwstr>
  </property>
</Properties>
</file>